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16A" w:rsidRPr="006A216A" w:rsidRDefault="006A216A" w:rsidP="006A216A">
      <w:pPr>
        <w:spacing w:before="180" w:after="180" w:line="360" w:lineRule="atLeast"/>
        <w:outlineLvl w:val="1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  <w:r w:rsidRPr="006A216A">
        <w:rPr>
          <w:rFonts w:ascii="Arial" w:eastAsia="Times New Roman" w:hAnsi="Arial" w:cs="Arial"/>
          <w:b/>
          <w:bCs/>
          <w:sz w:val="33"/>
          <w:szCs w:val="33"/>
          <w:lang w:eastAsia="ru-RU"/>
        </w:rPr>
        <w:t>Извещение о предоставлении земельных участков</w:t>
      </w:r>
    </w:p>
    <w:p w:rsidR="006A216A" w:rsidRPr="006A216A" w:rsidRDefault="006A216A" w:rsidP="006A216A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Администрация Николаевского городского поселения</w:t>
      </w:r>
      <w:r w:rsidRPr="006A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ст.39.6, ст.39.8, ст.39.18 Земельного кодекса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информирует население </w:t>
      </w:r>
      <w:r w:rsidRPr="006A2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предполагаемом предоставлении в аренду (20 лет)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земельного участка</w:t>
      </w:r>
      <w:r w:rsidRPr="006A21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571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Ведения личного подсобного хозяйства</w:t>
      </w:r>
      <w:r w:rsidR="000221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A216A" w:rsidRPr="006A216A" w:rsidRDefault="006A216A" w:rsidP="006A216A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кадастровый номер</w:t>
      </w:r>
      <w:r w:rsidRPr="006A21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2522B">
        <w:rPr>
          <w:rFonts w:ascii="Times New Roman" w:eastAsia="Times New Roman" w:hAnsi="Times New Roman" w:cs="Times New Roman"/>
          <w:sz w:val="24"/>
          <w:szCs w:val="24"/>
          <w:lang w:eastAsia="ru-RU"/>
        </w:rPr>
        <w:t>79:06:3200003: ЗУ1</w:t>
      </w:r>
      <w:r w:rsidRPr="006A216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расположенный по адресу</w:t>
      </w:r>
      <w:r w:rsidR="00B25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(ориентир)</w:t>
      </w:r>
      <w:r w:rsidRPr="006A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Еврейская автономная область, Смидовичский район, пос. Николаевка, </w:t>
      </w:r>
      <w:r w:rsidR="00B2522B">
        <w:rPr>
          <w:rFonts w:ascii="Times New Roman" w:eastAsia="Times New Roman" w:hAnsi="Times New Roman" w:cs="Times New Roman"/>
          <w:sz w:val="24"/>
          <w:szCs w:val="24"/>
          <w:lang w:eastAsia="ru-RU"/>
        </w:rPr>
        <w:t>287</w:t>
      </w:r>
      <w:r w:rsidR="00211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522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F05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B2522B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</w:t>
      </w:r>
      <w:r w:rsidR="00FB78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251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</w:t>
      </w:r>
      <w:r w:rsidR="00B25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земельного участка</w:t>
      </w:r>
      <w:r w:rsidR="00F05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2522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05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ул.</w:t>
      </w:r>
      <w:r w:rsidR="00B25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Звездная</w:t>
      </w:r>
      <w:r w:rsidR="00F056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216A" w:rsidRPr="006A216A" w:rsidRDefault="006A216A" w:rsidP="006A216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  <w:r w:rsidRPr="006A2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A216A" w:rsidRPr="006A216A" w:rsidRDefault="006A216A" w:rsidP="00967031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Лицам (лично), заинтересованным в предоставлении земельного участка в аренду, направлять в адрес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Николаевского городского поселения</w:t>
      </w:r>
      <w:r w:rsidRPr="006A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30 дней со дня опубликования данного информационного сообщения, заявления (лично) или посредством почтового отправления на бумажном носителе, о предоставлении в аренду земельного участка с приложением следующих документов:</w:t>
      </w:r>
    </w:p>
    <w:p w:rsidR="006A216A" w:rsidRPr="006A216A" w:rsidRDefault="006A216A" w:rsidP="006A216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16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документа, удостоверяющего личность заявителя;</w:t>
      </w:r>
    </w:p>
    <w:p w:rsidR="006A216A" w:rsidRPr="006A216A" w:rsidRDefault="006A216A" w:rsidP="006A216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16A">
        <w:rPr>
          <w:rFonts w:ascii="Times New Roman" w:eastAsia="Times New Roman" w:hAnsi="Times New Roman" w:cs="Times New Roman"/>
          <w:sz w:val="24"/>
          <w:szCs w:val="24"/>
          <w:lang w:eastAsia="ru-RU"/>
        </w:rPr>
        <w:t>-СНИЛС;</w:t>
      </w:r>
    </w:p>
    <w:p w:rsidR="006A216A" w:rsidRPr="006A216A" w:rsidRDefault="006A216A" w:rsidP="006A216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16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оформленной в установленном порядке доверенности, заверенная надлежащим образом, - в случае подачи заявления лицом, действующим по поручению заявителя.</w:t>
      </w:r>
    </w:p>
    <w:p w:rsidR="006A216A" w:rsidRPr="006A216A" w:rsidRDefault="00967031" w:rsidP="00967031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Заявления принимаются по адресу в течении</w:t>
      </w:r>
      <w:r w:rsidR="006A216A" w:rsidRPr="006A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д</w:t>
      </w:r>
      <w:r w:rsidR="00B252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 с 28 февраля</w:t>
      </w:r>
      <w:r w:rsidR="00704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522B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6A216A" w:rsidRPr="006A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 Еврейская автономная область, Смидовичский район, пос. Николаевка, ул. Комсомольская, д. 10</w:t>
      </w:r>
      <w:r w:rsidR="006A216A" w:rsidRPr="006A216A">
        <w:rPr>
          <w:rFonts w:ascii="Times New Roman" w:eastAsia="Times New Roman" w:hAnsi="Times New Roman" w:cs="Times New Roman"/>
          <w:sz w:val="24"/>
          <w:szCs w:val="24"/>
          <w:lang w:eastAsia="ru-RU"/>
        </w:rPr>
        <w:t>, 1 этаж, выходные дни суббота, воскресенье.</w:t>
      </w:r>
    </w:p>
    <w:p w:rsidR="00967031" w:rsidRDefault="006A216A" w:rsidP="00967031">
      <w:pPr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схемой расположения земельного участка можно ознакомиться </w:t>
      </w:r>
      <w:r w:rsidR="009670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 Николаевского городского поселения</w:t>
      </w:r>
      <w:r w:rsidR="00967031" w:rsidRPr="006A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1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 </w:t>
      </w:r>
      <w:r w:rsidR="00967031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Еврейская автономная область, Смидовичский район, пос. Николаевка, ул. Комсомольская, д. 10</w:t>
      </w:r>
      <w:r w:rsidR="00967031" w:rsidRPr="006A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 этаж </w:t>
      </w:r>
    </w:p>
    <w:p w:rsidR="006A216A" w:rsidRPr="006A216A" w:rsidRDefault="006A216A" w:rsidP="006A216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приема </w:t>
      </w:r>
      <w:r w:rsidR="00967031" w:rsidRPr="006A21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заявлений -</w:t>
      </w:r>
      <w:r w:rsidR="00BA2C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с 9:00</w:t>
      </w:r>
      <w:r w:rsidR="009670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</w:t>
      </w:r>
      <w:r w:rsidR="00BA2C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9670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25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 февраля 2025</w:t>
      </w:r>
      <w:r w:rsidR="009670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A2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</w:t>
      </w:r>
      <w:r w:rsidRPr="006A21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216A" w:rsidRPr="006A216A" w:rsidRDefault="006A216A" w:rsidP="006A216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приема заявлений – </w:t>
      </w:r>
      <w:r w:rsidRPr="00B25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17.00ч. </w:t>
      </w:r>
      <w:r w:rsidR="00711C82" w:rsidRPr="00B25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2522B" w:rsidRPr="00B25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711C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252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марта 2025</w:t>
      </w:r>
      <w:r w:rsidRPr="006A21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года.</w:t>
      </w:r>
    </w:p>
    <w:p w:rsidR="006A216A" w:rsidRPr="006A216A" w:rsidRDefault="006A216A" w:rsidP="006A216A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16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для справок 8(</w:t>
      </w:r>
      <w:r w:rsidR="00967031">
        <w:rPr>
          <w:rFonts w:ascii="Times New Roman" w:eastAsia="Times New Roman" w:hAnsi="Times New Roman" w:cs="Times New Roman"/>
          <w:sz w:val="24"/>
          <w:szCs w:val="24"/>
          <w:lang w:eastAsia="ru-RU"/>
        </w:rPr>
        <w:t>42632</w:t>
      </w:r>
      <w:r w:rsidRPr="006A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67031">
        <w:rPr>
          <w:rFonts w:ascii="Times New Roman" w:eastAsia="Times New Roman" w:hAnsi="Times New Roman" w:cs="Times New Roman"/>
          <w:sz w:val="24"/>
          <w:szCs w:val="24"/>
          <w:lang w:eastAsia="ru-RU"/>
        </w:rPr>
        <w:t>21-4-74</w:t>
      </w:r>
      <w:r w:rsidRPr="006A2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BF59D1" w:rsidRDefault="00BF59D1">
      <w:bookmarkStart w:id="0" w:name="_GoBack"/>
      <w:bookmarkEnd w:id="0"/>
    </w:p>
    <w:sectPr w:rsidR="00BF59D1" w:rsidSect="006A216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A0"/>
    <w:rsid w:val="000118F1"/>
    <w:rsid w:val="00014B6C"/>
    <w:rsid w:val="000221D6"/>
    <w:rsid w:val="0011181F"/>
    <w:rsid w:val="00165462"/>
    <w:rsid w:val="001B167A"/>
    <w:rsid w:val="00211055"/>
    <w:rsid w:val="00246CFE"/>
    <w:rsid w:val="00250DF6"/>
    <w:rsid w:val="00257EE9"/>
    <w:rsid w:val="002E1AA2"/>
    <w:rsid w:val="006A216A"/>
    <w:rsid w:val="00704E1A"/>
    <w:rsid w:val="00711C82"/>
    <w:rsid w:val="007B552F"/>
    <w:rsid w:val="009072FA"/>
    <w:rsid w:val="00967031"/>
    <w:rsid w:val="009819C4"/>
    <w:rsid w:val="00A45116"/>
    <w:rsid w:val="00AC3A46"/>
    <w:rsid w:val="00B23935"/>
    <w:rsid w:val="00B2522B"/>
    <w:rsid w:val="00B82BA3"/>
    <w:rsid w:val="00BA2C13"/>
    <w:rsid w:val="00BF59D1"/>
    <w:rsid w:val="00CF45C3"/>
    <w:rsid w:val="00E3700B"/>
    <w:rsid w:val="00F0565A"/>
    <w:rsid w:val="00F240A7"/>
    <w:rsid w:val="00F25179"/>
    <w:rsid w:val="00F57103"/>
    <w:rsid w:val="00F80EA0"/>
    <w:rsid w:val="00FB786A"/>
    <w:rsid w:val="00FE4AB7"/>
    <w:rsid w:val="00FF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FF8C7"/>
  <w15:chartTrackingRefBased/>
  <w15:docId w15:val="{09358636-78DC-40D8-A981-683A43F2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21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21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A2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21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6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6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7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1598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terminal</dc:creator>
  <cp:keywords/>
  <dc:description/>
  <cp:lastModifiedBy>terminal</cp:lastModifiedBy>
  <cp:revision>12</cp:revision>
  <cp:lastPrinted>2025-02-25T01:20:00Z</cp:lastPrinted>
  <dcterms:created xsi:type="dcterms:W3CDTF">2023-09-04T01:18:00Z</dcterms:created>
  <dcterms:modified xsi:type="dcterms:W3CDTF">2025-02-25T01:22:00Z</dcterms:modified>
</cp:coreProperties>
</file>