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C3" w:rsidRDefault="00C033C3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2F3D2A" w:rsidRPr="002F3D2A" w:rsidRDefault="002F3D2A" w:rsidP="002F3D2A">
      <w:pPr>
        <w:autoSpaceDE w:val="0"/>
        <w:autoSpaceDN w:val="0"/>
        <w:adjustRightInd w:val="0"/>
        <w:ind w:left="4320"/>
        <w:jc w:val="both"/>
        <w:outlineLvl w:val="1"/>
        <w:rPr>
          <w:color w:val="000000"/>
          <w:sz w:val="28"/>
          <w:szCs w:val="28"/>
        </w:rPr>
      </w:pPr>
      <w:r w:rsidRPr="002F3D2A">
        <w:rPr>
          <w:color w:val="000000"/>
          <w:sz w:val="28"/>
          <w:szCs w:val="28"/>
        </w:rPr>
        <w:t>Приложение</w:t>
      </w:r>
    </w:p>
    <w:p w:rsidR="002F3D2A" w:rsidRPr="002F3D2A" w:rsidRDefault="002F3D2A" w:rsidP="002F3D2A">
      <w:pPr>
        <w:widowControl w:val="0"/>
        <w:autoSpaceDE w:val="0"/>
        <w:autoSpaceDN w:val="0"/>
        <w:ind w:left="4320"/>
        <w:jc w:val="both"/>
        <w:rPr>
          <w:szCs w:val="20"/>
        </w:rPr>
      </w:pPr>
      <w:r w:rsidRPr="002F3D2A">
        <w:rPr>
          <w:sz w:val="28"/>
          <w:szCs w:val="28"/>
        </w:rPr>
        <w:t xml:space="preserve">к </w:t>
      </w:r>
      <w:hyperlink w:anchor="Par30" w:history="1">
        <w:proofErr w:type="gramStart"/>
        <w:r w:rsidRPr="002F3D2A">
          <w:rPr>
            <w:sz w:val="28"/>
            <w:szCs w:val="28"/>
          </w:rPr>
          <w:t>Поряд</w:t>
        </w:r>
      </w:hyperlink>
      <w:r w:rsidRPr="002F3D2A">
        <w:rPr>
          <w:sz w:val="28"/>
          <w:szCs w:val="28"/>
        </w:rPr>
        <w:t>ку</w:t>
      </w:r>
      <w:proofErr w:type="gramEnd"/>
      <w:r w:rsidRPr="002F3D2A">
        <w:rPr>
          <w:sz w:val="28"/>
          <w:szCs w:val="28"/>
        </w:rPr>
        <w:t xml:space="preserve"> размещения информации о 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предприятий и муниципальных казенных учреждений Николаевского городского поселения Смидовичского муниципального района Еврейской автономной области, в информационно-телекоммуникационной сети «Интернет» и представления указанными лицами данной информации</w:t>
      </w: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91321D" w:rsidRDefault="0091321D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5C472F" w:rsidRDefault="005C472F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Информация </w:t>
      </w:r>
    </w:p>
    <w:p w:rsidR="005C472F" w:rsidRDefault="00C033C3" w:rsidP="00C033C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472F">
        <w:rPr>
          <w:sz w:val="28"/>
          <w:szCs w:val="28"/>
        </w:rPr>
        <w:t xml:space="preserve">о среднемесячной заработной плате </w:t>
      </w:r>
      <w:r>
        <w:rPr>
          <w:bCs/>
          <w:color w:val="000000"/>
          <w:sz w:val="28"/>
          <w:szCs w:val="28"/>
        </w:rPr>
        <w:t xml:space="preserve">руководителя, </w:t>
      </w:r>
      <w:r w:rsidR="005C472F">
        <w:rPr>
          <w:bCs/>
          <w:color w:val="000000"/>
          <w:sz w:val="28"/>
          <w:szCs w:val="28"/>
        </w:rPr>
        <w:t>главного бухгалтера</w:t>
      </w:r>
    </w:p>
    <w:p w:rsidR="005C472F" w:rsidRDefault="00C033C3" w:rsidP="00C033C3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МКУ «Центр культуры и досуга» администрации Николаевского городского поселения         </w:t>
      </w:r>
      <w:r w:rsidR="00F46183">
        <w:rPr>
          <w:bCs/>
          <w:color w:val="000000"/>
          <w:sz w:val="28"/>
          <w:szCs w:val="28"/>
        </w:rPr>
        <w:t xml:space="preserve">                          за 202</w:t>
      </w:r>
      <w:r w:rsidR="00EF05E8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год</w:t>
      </w:r>
    </w:p>
    <w:p w:rsidR="005C472F" w:rsidRDefault="005C472F" w:rsidP="005C472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5C472F" w:rsidRDefault="005C472F" w:rsidP="005C47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4252"/>
        <w:gridCol w:w="2410"/>
        <w:gridCol w:w="2551"/>
      </w:tblGrid>
      <w:tr w:rsidR="005C472F" w:rsidTr="009132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72F" w:rsidRDefault="005C47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5C472F" w:rsidTr="009132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290FE7" w:rsidP="009132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Шембелева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662D70" w:rsidP="00A57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60304,36</w:t>
            </w:r>
          </w:p>
        </w:tc>
      </w:tr>
      <w:tr w:rsidR="005C472F" w:rsidTr="009132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 w:rsidP="0091321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Пампурова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</w:t>
            </w:r>
            <w:r w:rsidR="0091321D">
              <w:rPr>
                <w:color w:val="000000"/>
                <w:sz w:val="28"/>
                <w:szCs w:val="28"/>
              </w:rPr>
              <w:t>ветлана</w:t>
            </w:r>
            <w:r w:rsidR="00AA5BB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="0091321D">
              <w:rPr>
                <w:color w:val="000000"/>
                <w:sz w:val="28"/>
                <w:szCs w:val="28"/>
              </w:rPr>
              <w:t>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C033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2F" w:rsidRDefault="00DC045D" w:rsidP="00A57A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31682,61</w:t>
            </w:r>
          </w:p>
        </w:tc>
      </w:tr>
    </w:tbl>
    <w:p w:rsidR="0091321D" w:rsidRDefault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Pr="0091321D" w:rsidRDefault="0091321D" w:rsidP="0091321D"/>
    <w:p w:rsidR="0091321D" w:rsidRDefault="0091321D" w:rsidP="0091321D"/>
    <w:p w:rsidR="00595B37" w:rsidRPr="00EE31FF" w:rsidRDefault="00EE31FF" w:rsidP="0091321D">
      <w:pPr>
        <w:tabs>
          <w:tab w:val="left" w:pos="5900"/>
        </w:tabs>
        <w:rPr>
          <w:sz w:val="28"/>
          <w:szCs w:val="28"/>
        </w:rPr>
      </w:pPr>
      <w:r w:rsidRPr="00EE31FF">
        <w:rPr>
          <w:sz w:val="28"/>
          <w:szCs w:val="28"/>
        </w:rPr>
        <w:t>Г</w:t>
      </w:r>
      <w:r w:rsidR="0091321D" w:rsidRPr="00EE31FF">
        <w:rPr>
          <w:sz w:val="28"/>
          <w:szCs w:val="28"/>
        </w:rPr>
        <w:t>лавный бухгалтер</w:t>
      </w:r>
      <w:r w:rsidR="0091321D" w:rsidRPr="00EE31FF">
        <w:rPr>
          <w:sz w:val="28"/>
          <w:szCs w:val="28"/>
        </w:rPr>
        <w:tab/>
      </w:r>
      <w:proofErr w:type="spellStart"/>
      <w:r w:rsidR="0091321D" w:rsidRPr="00EE31FF">
        <w:rPr>
          <w:sz w:val="28"/>
          <w:szCs w:val="28"/>
        </w:rPr>
        <w:t>С.В.Пампурова</w:t>
      </w:r>
      <w:proofErr w:type="spellEnd"/>
    </w:p>
    <w:sectPr w:rsidR="00595B37" w:rsidRPr="00EE31FF" w:rsidSect="007558F5">
      <w:pgSz w:w="11906" w:h="16838" w:code="9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2F"/>
    <w:rsid w:val="00283CE8"/>
    <w:rsid w:val="00290FE7"/>
    <w:rsid w:val="002F3D2A"/>
    <w:rsid w:val="00451122"/>
    <w:rsid w:val="004E7A1E"/>
    <w:rsid w:val="00523C2D"/>
    <w:rsid w:val="00595B37"/>
    <w:rsid w:val="005C472F"/>
    <w:rsid w:val="0063597C"/>
    <w:rsid w:val="00662D70"/>
    <w:rsid w:val="007530F5"/>
    <w:rsid w:val="007558F5"/>
    <w:rsid w:val="00761ED2"/>
    <w:rsid w:val="007D24E3"/>
    <w:rsid w:val="008D0C96"/>
    <w:rsid w:val="0091321D"/>
    <w:rsid w:val="00A317EB"/>
    <w:rsid w:val="00A57A00"/>
    <w:rsid w:val="00AA5BBB"/>
    <w:rsid w:val="00B304FA"/>
    <w:rsid w:val="00C033C3"/>
    <w:rsid w:val="00DC045D"/>
    <w:rsid w:val="00E420AC"/>
    <w:rsid w:val="00E64BF9"/>
    <w:rsid w:val="00EE31FF"/>
    <w:rsid w:val="00EF05E8"/>
    <w:rsid w:val="00F4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Владелец</cp:lastModifiedBy>
  <cp:revision>16</cp:revision>
  <cp:lastPrinted>2025-03-31T06:32:00Z</cp:lastPrinted>
  <dcterms:created xsi:type="dcterms:W3CDTF">2017-03-30T02:30:00Z</dcterms:created>
  <dcterms:modified xsi:type="dcterms:W3CDTF">2025-03-31T06:33:00Z</dcterms:modified>
</cp:coreProperties>
</file>