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E1" w:rsidRPr="00BC3DE1" w:rsidRDefault="00BC3DE1" w:rsidP="00BC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C3DE1">
        <w:rPr>
          <w:rFonts w:ascii="Times New Roman" w:hAnsi="Times New Roman" w:cs="Times New Roman"/>
          <w:sz w:val="28"/>
        </w:rPr>
        <w:t>Жилищным кодексом РФ (ЖК РФ) на собственников квартиры возложена обязанность по поддержанию жилого помещения в надлежащем состоянии, не допуская бесхозяйственного обращения с ним, соблюдению прав и законных интересов соседей, правил пользования жилыми помещениями, а также правил содержания общего имущества многоквартирного дома (ч.4 ст. 30 ЖК РФ).</w:t>
      </w:r>
    </w:p>
    <w:p w:rsidR="00BC3DE1" w:rsidRDefault="00BC3DE1" w:rsidP="00BC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3DE1">
        <w:rPr>
          <w:rFonts w:ascii="Times New Roman" w:hAnsi="Times New Roman" w:cs="Times New Roman"/>
          <w:sz w:val="28"/>
        </w:rPr>
        <w:t>Обязанность по управлению многоквартирным домом, обеспечению безопасных условий проживания, надлежащему содержанию общедомового имущества и предоставлению коммунальных услуг возложена на управляющие компании или иные, избранные собственниками помещений, органы управления домом (ст. 161 ЖК РФ).</w:t>
      </w:r>
    </w:p>
    <w:p w:rsidR="00E971D4" w:rsidRPr="00BC3DE1" w:rsidRDefault="00E971D4" w:rsidP="00BC3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E971D4" w:rsidRPr="00BC3DE1" w:rsidSect="00BC3D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EA5"/>
    <w:rsid w:val="00040EA5"/>
    <w:rsid w:val="00331586"/>
    <w:rsid w:val="00341982"/>
    <w:rsid w:val="00885835"/>
    <w:rsid w:val="00AF5184"/>
    <w:rsid w:val="00BC3DE1"/>
    <w:rsid w:val="00C2775B"/>
    <w:rsid w:val="00E9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1</cp:lastModifiedBy>
  <cp:revision>2</cp:revision>
  <dcterms:created xsi:type="dcterms:W3CDTF">2021-11-18T07:36:00Z</dcterms:created>
  <dcterms:modified xsi:type="dcterms:W3CDTF">2021-11-18T07:36:00Z</dcterms:modified>
</cp:coreProperties>
</file>